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16E9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通辽主场文明观赛公约（2025年伊利内蒙古自治区足球超级联赛通辽主场专用）</w:t>
      </w:r>
    </w:p>
    <w:bookmarkEnd w:id="0"/>
    <w:p w14:paraId="50F67417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绿茵点亮城市，文明彰显素养。2025年伊利内蒙古自治区足球超级联赛通辽主场赛事既是竞技盛宴，更是展示草原儿女胸怀与通辽城市形象的窗口。为守护赛事纯粹，共建“安全、有序、文明、热情”的观赛环境，特制定本公约，邀全体球迷共同践行。</w:t>
      </w:r>
    </w:p>
    <w:p w14:paraId="213BB221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60F16C8C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一、入场秩序篇：依规入场，筑牢安全防线</w:t>
      </w:r>
    </w:p>
    <w:p w14:paraId="692AF927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1.提前到场候检：自觉遵守检票时间（开赛前2小时启检，开赛前30分钟停止检票），团体观赛需由安全责任人带队统一集合，提前 40 分钟完成安检入场，不迟到、不闯检。</w:t>
      </w:r>
    </w:p>
    <w:p w14:paraId="2CA35DFB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2.严守安检规定：严禁携带冷焰火、打火机、管制刀具、激光笔、无人机、专业摄像设备等违禁物品；仅可携带未开封瓶装水（≤500ml），不携带散装饮品、易腐食品及硬质容器。</w:t>
      </w:r>
    </w:p>
    <w:p w14:paraId="380ED8DE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3.规范凭证入场：凭本人有效身份证及门票入场，团体成员需配合专人核对身份信息；按门票标注区域对号入座，不串区、不占座，未成年人由监护人全程陪同。</w:t>
      </w:r>
    </w:p>
    <w:p w14:paraId="6600B4C2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22ACD7C0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二、观赛礼仪篇：理性助威，彰显草原胸怀</w:t>
      </w:r>
    </w:p>
    <w:p w14:paraId="4EF62039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6.尊重竞技精神：尊重球员的每一次拼搏，尊重裁判员的专业判罚，对赛事争议不采取起哄、辱骂等过激言行，用掌声致敬双方努力。</w:t>
      </w:r>
    </w:p>
    <w:p w14:paraId="72B66F18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7.友善对待客队：秉持“赛场内各为其主，赛场外情同手足”的风范，不挑衅、不对峙，用哈达般的热忱展现东道主素养，让客队感受“草原一家亲”的温暖。</w:t>
      </w:r>
    </w:p>
    <w:p w14:paraId="52EC415D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8.文明表达热情：倡导穿戴蓝色助威服饰，使用经审批的旗帜（尺寸≤1.5m×1m）助威；不使用超标扩音器具，不呼喊粗俗口号，不悬挂含歧视、侮辱性的横幅标语。</w:t>
      </w:r>
    </w:p>
    <w:p w14:paraId="02190F81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035A3D75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三、安全责任篇：严于律己，守护观赛平安</w:t>
      </w:r>
    </w:p>
    <w:p w14:paraId="4FF5F493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9.恪守现场纪律：不跨越隔离带、不踩踏座椅、不向场内投掷任何物品（含纸巾、道具碎片）；团体观赛实行“组长 - 成员”分级管理，确保全程有序。</w:t>
      </w:r>
    </w:p>
    <w:p w14:paraId="23879254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10.履行监护义务：不携带未成年人参与群体性谩骂，不纵容青少年违规观赛，主动为孩子树立文明榜样。</w:t>
      </w:r>
    </w:p>
    <w:p w14:paraId="6BEA3D56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11.配合应急处置：遇突发情况不慌乱，服从公安、场馆及团体安全责任人的指挥，有序疏散；发现安全隐患第一时间报告。</w:t>
      </w:r>
    </w:p>
    <w:p w14:paraId="587431C8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2A88BC56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四、文明风范篇：细节见礼，共护城市形象</w:t>
      </w:r>
    </w:p>
    <w:p w14:paraId="1D5F0B62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12.维护场地整洁：观赛期间不随意丢弃垃圾，离场前主动清理座位周边杂物，不损坏座椅、标识等场馆设施，若有损坏自愿承担赔偿责任。</w:t>
      </w:r>
    </w:p>
    <w:p w14:paraId="12E75F81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13.拒绝网络暴力：不在社交平台发布地域攻击、人身侮辱言论，不恶意剪辑视频、散布虚假信息；坚守 “指尖文明”，共同守护内蒙古足球的燎原之势。</w:t>
      </w:r>
    </w:p>
    <w:p w14:paraId="1EB2C86A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14.践行赛后礼仪：比赛结束后有序离场，不围堵客队大巴及球员酒店；赢球不挑衅炫耀，输球不泄愤失态，用风度诠释对足球的真爱。</w:t>
      </w:r>
    </w:p>
    <w:p w14:paraId="134A3F9C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06C20B8F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五、违规处理篇：守规有界，失信必究</w:t>
      </w:r>
    </w:p>
    <w:p w14:paraId="0E9CD818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15.对违反本公约的行为，现场工作人员将予以劝导；拒不配合者，将被强制带离赛场，并列入通辽赛事 “观赛黑名单”，限制后续购票及入场权限。</w:t>
      </w:r>
    </w:p>
    <w:p w14:paraId="169BA745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16.涉及地域歧视、人身攻击、网络煽动对立等违法违规行为，将由公安、网信部门固定证据，依法追究法律责任。</w:t>
      </w:r>
    </w:p>
    <w:p w14:paraId="40B5D7FA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17.团体观赛若因管理疏漏出现群体性违规，取消申请单位后续团体票资格，由申请单位承担相应责任。</w:t>
      </w:r>
    </w:p>
    <w:p w14:paraId="03BD0357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69D68DA9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附则</w:t>
      </w:r>
    </w:p>
    <w:p w14:paraId="4AA8B4AC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本公约自发布之日起施行，适用于2025年伊利内蒙古自治区足球超级联赛通辽主场所有赛事。通辽市球类运动中心对本公约拥有最终解释权。</w:t>
      </w:r>
    </w:p>
    <w:p w14:paraId="76EBFB02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475EB425">
      <w:pPr>
        <w:spacing w:line="240" w:lineRule="auto"/>
        <w:ind w:firstLine="420" w:firstLineChars="0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倡议单位：通辽市球类运动中心</w:t>
      </w:r>
    </w:p>
    <w:p w14:paraId="43742D13">
      <w:pPr>
        <w:spacing w:line="240" w:lineRule="auto"/>
        <w:ind w:firstLine="420" w:firstLineChars="0"/>
        <w:rPr>
          <w:rFonts w:hint="default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2025年10月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1A2A"/>
    <w:rsid w:val="235A4CA6"/>
    <w:rsid w:val="4B0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MacBook</dc:creator>
  <cp:lastModifiedBy>MacBook</cp:lastModifiedBy>
  <dcterms:modified xsi:type="dcterms:W3CDTF">2025-10-08T13:20:05Z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eyJoZGlkIjoiNzI3ODFjYjVmOWNhMDZmZjdlNDA2MjA1MWJhNWFmYzQiLCJ1c2VySWQiOiIxMDczOTU0MDAzIn0=</vt:lpwstr>
  </property>
  <property fmtid="{D5CDD505-2E9C-101B-9397-08002B2CF9AE}" pid="4" name="ICV">
    <vt:lpwstr>6DCACE3027C245DBA41F339F4D1BABC9_12</vt:lpwstr>
  </property>
</Properties>
</file>